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802BD5" w14:textId="77777777" w:rsidR="00697ABF" w:rsidRPr="00492FD6" w:rsidRDefault="00697ABF" w:rsidP="00697ABF">
      <w:pPr>
        <w:contextualSpacing/>
        <w:rPr>
          <w:rFonts w:ascii="Times New Roman" w:hAnsi="Times New Roman"/>
          <w:bCs/>
          <w:u w:val="single"/>
          <w:lang w:bidi="fa-IR"/>
        </w:rPr>
      </w:pPr>
      <w:r>
        <w:rPr>
          <w:rFonts w:ascii="Times New Roman" w:hAnsi="Times New Roman"/>
          <w:bCs/>
          <w:u w:val="single"/>
          <w:lang w:bidi="ar-IQ"/>
        </w:rPr>
        <w:t>Översättning till dari</w:t>
      </w:r>
    </w:p>
    <w:p w14:paraId="761E6AF5" w14:textId="77777777" w:rsidR="00697ABF" w:rsidRDefault="00697ABF" w:rsidP="00697ABF">
      <w:pPr>
        <w:contextualSpacing/>
        <w:jc w:val="right"/>
        <w:rPr>
          <w:rFonts w:ascii="Times New Roman" w:hAnsi="Times New Roman"/>
          <w:b/>
          <w:bCs/>
          <w:sz w:val="24"/>
          <w:szCs w:val="24"/>
          <w:rtl/>
          <w:lang w:bidi="fa-IR"/>
        </w:rPr>
      </w:pPr>
      <w:r>
        <w:rPr>
          <w:rFonts w:ascii="Times New Roman" w:hAnsi="Times New Roman"/>
          <w:b/>
          <w:bCs/>
          <w:sz w:val="24"/>
          <w:szCs w:val="24"/>
          <w:rtl/>
          <w:lang w:bidi="ar-IQ"/>
        </w:rPr>
        <w:t xml:space="preserve">01 </w:t>
      </w:r>
      <w:r>
        <w:rPr>
          <w:rFonts w:ascii="Times New Roman" w:hAnsi="Times New Roman" w:hint="cs"/>
          <w:b/>
          <w:bCs/>
          <w:sz w:val="24"/>
          <w:szCs w:val="24"/>
          <w:rtl/>
          <w:lang w:bidi="fa-IR"/>
        </w:rPr>
        <w:t xml:space="preserve"> نامه‌هایی به سویدن </w:t>
      </w:r>
    </w:p>
    <w:p w14:paraId="07FA3E61" w14:textId="77777777" w:rsidR="00697ABF" w:rsidRDefault="00697ABF" w:rsidP="00697ABF">
      <w:pPr>
        <w:contextualSpacing/>
        <w:jc w:val="right"/>
        <w:rPr>
          <w:rFonts w:ascii="Times New Roman" w:hAnsi="Times New Roman"/>
          <w:b/>
          <w:bCs/>
          <w:sz w:val="24"/>
          <w:szCs w:val="24"/>
          <w:rtl/>
          <w:lang w:bidi="ar-IQ"/>
        </w:rPr>
      </w:pPr>
    </w:p>
    <w:p w14:paraId="2637CF01" w14:textId="77777777" w:rsidR="00697ABF" w:rsidRDefault="00697ABF" w:rsidP="00697ABF">
      <w:pPr>
        <w:jc w:val="right"/>
        <w:rPr>
          <w:rFonts w:ascii="Times New Roman" w:hAnsi="Times New Roman" w:hint="cs"/>
          <w:rtl/>
          <w:lang w:bidi="ar-IQ"/>
        </w:rPr>
      </w:pPr>
      <w:r>
        <w:rPr>
          <w:rFonts w:ascii="Times New Roman" w:hAnsi="Times New Roman"/>
          <w:rtl/>
          <w:lang w:bidi="ar-IQ"/>
        </w:rPr>
        <w:t xml:space="preserve">a 1)  </w:t>
      </w:r>
      <w:r>
        <w:rPr>
          <w:rFonts w:ascii="Times New Roman" w:hAnsi="Times New Roman" w:hint="cs"/>
          <w:rtl/>
          <w:lang w:bidi="fa-IR"/>
        </w:rPr>
        <w:t>یک ورق نامه برای سویدن نوشته و آن را در یک پاکت نامه قرار دهید.</w:t>
      </w:r>
      <w:r>
        <w:rPr>
          <w:rFonts w:ascii="Times New Roman" w:hAnsi="Times New Roman" w:hint="cs"/>
          <w:rtl/>
          <w:lang w:bidi="ar-IQ"/>
        </w:rPr>
        <w:t xml:space="preserve"> </w:t>
      </w:r>
    </w:p>
    <w:p w14:paraId="460D22F1" w14:textId="77777777" w:rsidR="00697ABF" w:rsidRDefault="00697ABF" w:rsidP="00697ABF">
      <w:pPr>
        <w:jc w:val="right"/>
        <w:rPr>
          <w:rFonts w:ascii="Times New Roman" w:hAnsi="Times New Roman" w:hint="cs"/>
          <w:rtl/>
          <w:lang w:bidi="ar-IQ"/>
        </w:rPr>
      </w:pPr>
      <w:r>
        <w:rPr>
          <w:rFonts w:ascii="Times New Roman" w:hAnsi="Times New Roman"/>
          <w:rtl/>
          <w:lang w:bidi="ar-IQ"/>
        </w:rPr>
        <w:t xml:space="preserve">b 1)  </w:t>
      </w:r>
      <w:r>
        <w:rPr>
          <w:rFonts w:ascii="Times New Roman" w:hAnsi="Times New Roman" w:hint="cs"/>
          <w:rtl/>
          <w:lang w:bidi="fa-IR"/>
        </w:rPr>
        <w:t xml:space="preserve">سویدن عزیز، </w:t>
      </w:r>
    </w:p>
    <w:p w14:paraId="01025FA1" w14:textId="77777777" w:rsidR="00697ABF" w:rsidRDefault="00697ABF" w:rsidP="00697ABF">
      <w:pPr>
        <w:jc w:val="right"/>
        <w:rPr>
          <w:rFonts w:ascii="Times New Roman" w:hAnsi="Times New Roman" w:hint="cs"/>
          <w:rtl/>
          <w:lang w:bidi="ar-IQ"/>
        </w:rPr>
      </w:pPr>
      <w:r>
        <w:rPr>
          <w:rFonts w:ascii="Times New Roman" w:hAnsi="Times New Roman"/>
          <w:rtl/>
          <w:lang w:bidi="ar-IQ"/>
        </w:rPr>
        <w:t xml:space="preserve">c 1)  </w:t>
      </w:r>
      <w:r>
        <w:rPr>
          <w:rFonts w:ascii="Times New Roman" w:hAnsi="Times New Roman" w:hint="cs"/>
          <w:rtl/>
          <w:lang w:bidi="fa-IR"/>
        </w:rPr>
        <w:t>شما می‌توانید ناشناس باشید، اما اگر می‌خواهید می‌توانید نمبر دوسیه خود در دفتر مهاجرین را نوشته کنید تا</w:t>
      </w:r>
    </w:p>
    <w:p w14:paraId="531B626D" w14:textId="77777777" w:rsidR="00697ABF" w:rsidRDefault="00697ABF" w:rsidP="00697ABF">
      <w:pPr>
        <w:jc w:val="right"/>
        <w:rPr>
          <w:rFonts w:ascii="Times New Roman" w:hAnsi="Times New Roman"/>
          <w:rtl/>
          <w:lang w:bidi="ar-IQ"/>
        </w:rPr>
      </w:pPr>
      <w:r>
        <w:rPr>
          <w:rFonts w:ascii="Times New Roman" w:hAnsi="Times New Roman" w:hint="cs"/>
          <w:rtl/>
          <w:lang w:bidi="fa-IR"/>
        </w:rPr>
        <w:t>این  همکاری بتواند به شما ارتباط داده شود.</w:t>
      </w:r>
    </w:p>
    <w:p w14:paraId="5C9BDF9D" w14:textId="77777777" w:rsidR="00697ABF" w:rsidRPr="00492FD6" w:rsidRDefault="00697ABF" w:rsidP="00697ABF">
      <w:pPr>
        <w:contextualSpacing/>
        <w:rPr>
          <w:rFonts w:ascii="Times New Roman" w:hAnsi="Times New Roman"/>
          <w:bCs/>
          <w:u w:val="single"/>
          <w:lang w:bidi="fa-IR"/>
        </w:rPr>
      </w:pPr>
    </w:p>
    <w:p w14:paraId="62DE848B" w14:textId="77777777" w:rsidR="00697ABF" w:rsidRDefault="00697ABF" w:rsidP="00697ABF">
      <w:pPr>
        <w:contextualSpacing/>
        <w:jc w:val="right"/>
        <w:rPr>
          <w:rFonts w:ascii="Times New Roman" w:hAnsi="Times New Roman" w:hint="cs"/>
          <w:b/>
          <w:bCs/>
          <w:sz w:val="24"/>
          <w:szCs w:val="24"/>
          <w:rtl/>
          <w:lang w:bidi="ar-IQ"/>
        </w:rPr>
      </w:pPr>
      <w:r>
        <w:rPr>
          <w:rFonts w:ascii="Times New Roman" w:hAnsi="Times New Roman"/>
          <w:b/>
          <w:bCs/>
          <w:sz w:val="24"/>
          <w:szCs w:val="24"/>
          <w:rtl/>
          <w:lang w:bidi="ar-IQ"/>
        </w:rPr>
        <w:t xml:space="preserve">02 </w:t>
      </w:r>
      <w:r>
        <w:rPr>
          <w:rFonts w:ascii="Times New Roman" w:hAnsi="Times New Roman" w:hint="cs"/>
          <w:b/>
          <w:bCs/>
          <w:sz w:val="24"/>
          <w:szCs w:val="24"/>
          <w:rtl/>
          <w:lang w:bidi="fa-IR"/>
        </w:rPr>
        <w:t xml:space="preserve"> </w:t>
      </w:r>
      <w:r>
        <w:rPr>
          <w:rFonts w:ascii="Times New Roman" w:hAnsi="Times New Roman" w:hint="cs"/>
          <w:b/>
          <w:bCs/>
          <w:sz w:val="24"/>
          <w:szCs w:val="24"/>
          <w:rtl/>
          <w:lang w:bidi="ar-IQ"/>
        </w:rPr>
        <w:t xml:space="preserve">دو نوع آینده </w:t>
      </w:r>
    </w:p>
    <w:p w14:paraId="0D8FA1AA" w14:textId="77777777" w:rsidR="00697ABF" w:rsidRDefault="00697ABF" w:rsidP="00697ABF">
      <w:pPr>
        <w:contextualSpacing/>
        <w:jc w:val="right"/>
        <w:rPr>
          <w:rFonts w:ascii="Times New Roman" w:hAnsi="Times New Roman"/>
          <w:b/>
          <w:bCs/>
          <w:sz w:val="24"/>
          <w:szCs w:val="24"/>
          <w:rtl/>
          <w:lang w:bidi="ar-IQ"/>
        </w:rPr>
      </w:pPr>
    </w:p>
    <w:p w14:paraId="5A39B014" w14:textId="77777777" w:rsidR="00697ABF" w:rsidRDefault="00697ABF" w:rsidP="00697ABF">
      <w:pPr>
        <w:jc w:val="right"/>
        <w:rPr>
          <w:rFonts w:ascii="Times New Roman" w:hAnsi="Times New Roman"/>
          <w:rtl/>
          <w:lang w:bidi="fa-IR"/>
        </w:rPr>
      </w:pPr>
      <w:r>
        <w:rPr>
          <w:rFonts w:ascii="Times New Roman" w:hAnsi="Times New Roman"/>
          <w:rtl/>
          <w:lang w:bidi="fa-IR"/>
        </w:rPr>
        <w:tab/>
      </w:r>
      <w:r>
        <w:rPr>
          <w:rFonts w:ascii="Times New Roman" w:hAnsi="Times New Roman"/>
          <w:rtl/>
          <w:lang w:bidi="ar-IQ"/>
        </w:rPr>
        <w:t xml:space="preserve">a 4) </w:t>
      </w:r>
      <w:r>
        <w:rPr>
          <w:rFonts w:ascii="Times New Roman" w:hAnsi="Times New Roman" w:hint="cs"/>
          <w:rtl/>
          <w:lang w:bidi="fa-IR"/>
        </w:rPr>
        <w:t xml:space="preserve">در آینده خود چه می‌بینید؟ شرح دهید که آینده شما در ۱۰ سال آینده اگر در سویدن بمانید چه رقم خواهد شد و اگر نمایند چه رقم می‌شود. </w:t>
      </w:r>
    </w:p>
    <w:p w14:paraId="7224C761" w14:textId="77777777" w:rsidR="00697ABF" w:rsidRDefault="00697ABF" w:rsidP="00697ABF">
      <w:pPr>
        <w:jc w:val="right"/>
        <w:rPr>
          <w:rFonts w:ascii="Times New Roman" w:hAnsi="Times New Roman" w:hint="cs"/>
          <w:rtl/>
          <w:lang w:bidi="ar-IQ"/>
        </w:rPr>
      </w:pPr>
      <w:r>
        <w:rPr>
          <w:rFonts w:ascii="Times New Roman" w:hAnsi="Times New Roman"/>
          <w:rtl/>
          <w:lang w:bidi="ar-IQ"/>
        </w:rPr>
        <w:t xml:space="preserve">b 4)  </w:t>
      </w:r>
      <w:r>
        <w:rPr>
          <w:rFonts w:ascii="Times New Roman" w:hAnsi="Times New Roman" w:hint="cs"/>
          <w:rtl/>
          <w:lang w:bidi="fa-IR"/>
        </w:rPr>
        <w:t>من در سویدن سال ۲۰۲۷.</w:t>
      </w:r>
    </w:p>
    <w:p w14:paraId="0801C575" w14:textId="77777777" w:rsidR="00697ABF" w:rsidRDefault="00697ABF" w:rsidP="00697ABF">
      <w:pPr>
        <w:jc w:val="right"/>
        <w:rPr>
          <w:rFonts w:ascii="Times New Roman" w:hAnsi="Times New Roman" w:hint="cs"/>
          <w:rtl/>
          <w:lang w:bidi="ar-IQ"/>
        </w:rPr>
      </w:pPr>
      <w:r>
        <w:rPr>
          <w:rFonts w:ascii="Times New Roman" w:hAnsi="Times New Roman"/>
          <w:rtl/>
          <w:lang w:bidi="ar-IQ"/>
        </w:rPr>
        <w:t xml:space="preserve">c 4)  </w:t>
      </w:r>
      <w:r>
        <w:rPr>
          <w:rFonts w:ascii="Times New Roman" w:hAnsi="Times New Roman" w:hint="cs"/>
          <w:rtl/>
          <w:lang w:bidi="fa-IR"/>
        </w:rPr>
        <w:t>من در جای دیگر، سال ۲۰۲۷.</w:t>
      </w:r>
    </w:p>
    <w:p w14:paraId="4700DEAA" w14:textId="77777777" w:rsidR="00697ABF" w:rsidRDefault="00697ABF" w:rsidP="00697ABF">
      <w:pPr>
        <w:jc w:val="right"/>
        <w:rPr>
          <w:rFonts w:ascii="Times New Roman" w:hAnsi="Times New Roman" w:hint="cs"/>
          <w:rtl/>
          <w:lang w:bidi="ar-IQ"/>
        </w:rPr>
      </w:pPr>
      <w:r>
        <w:rPr>
          <w:rFonts w:ascii="Times New Roman" w:hAnsi="Times New Roman"/>
          <w:rtl/>
          <w:lang w:bidi="ar-IQ"/>
        </w:rPr>
        <w:t xml:space="preserve">d 4) </w:t>
      </w:r>
      <w:r>
        <w:rPr>
          <w:rFonts w:ascii="Times New Roman" w:hAnsi="Times New Roman" w:hint="cs"/>
          <w:rtl/>
          <w:lang w:bidi="fa-IR"/>
        </w:rPr>
        <w:t>شما می‌توانید ناشناس باشید، اما اگر می‌خواهید می‌توانید نمبر دوسیه خود در دفتر مهاجرین را نوشته کنید تا</w:t>
      </w:r>
    </w:p>
    <w:p w14:paraId="076AEC57" w14:textId="77777777" w:rsidR="00697ABF" w:rsidRDefault="00697ABF" w:rsidP="00697ABF">
      <w:pPr>
        <w:jc w:val="right"/>
        <w:rPr>
          <w:rFonts w:ascii="Times New Roman" w:hAnsi="Times New Roman" w:hint="cs"/>
          <w:rtl/>
          <w:lang w:bidi="ar-IQ"/>
        </w:rPr>
      </w:pPr>
      <w:r>
        <w:rPr>
          <w:rFonts w:ascii="Times New Roman" w:hAnsi="Times New Roman" w:hint="cs"/>
          <w:rtl/>
          <w:lang w:bidi="fa-IR"/>
        </w:rPr>
        <w:t>این  همکاری بتواند به شما ارتباط داده شود.</w:t>
      </w:r>
    </w:p>
    <w:p w14:paraId="2BF96B25" w14:textId="77777777" w:rsidR="00697ABF" w:rsidRPr="00492FD6" w:rsidRDefault="00697ABF" w:rsidP="00697ABF">
      <w:pPr>
        <w:tabs>
          <w:tab w:val="right" w:pos="9066"/>
        </w:tabs>
        <w:contextualSpacing/>
        <w:jc w:val="right"/>
        <w:rPr>
          <w:rFonts w:ascii="Times New Roman" w:hAnsi="Times New Roman"/>
          <w:bCs/>
          <w:u w:val="single"/>
          <w:lang w:bidi="fa-IR"/>
        </w:rPr>
      </w:pPr>
    </w:p>
    <w:p w14:paraId="1A90445C" w14:textId="77777777" w:rsidR="00697ABF" w:rsidRDefault="00697ABF" w:rsidP="00697ABF">
      <w:pPr>
        <w:contextualSpacing/>
        <w:jc w:val="right"/>
        <w:rPr>
          <w:rFonts w:ascii="Times New Roman" w:hAnsi="Times New Roman"/>
          <w:b/>
          <w:bCs/>
          <w:sz w:val="24"/>
          <w:szCs w:val="24"/>
          <w:rtl/>
          <w:lang w:bidi="ar-IQ"/>
        </w:rPr>
      </w:pPr>
      <w:r>
        <w:rPr>
          <w:rFonts w:ascii="Times New Roman" w:hAnsi="Times New Roman"/>
          <w:b/>
          <w:bCs/>
          <w:sz w:val="24"/>
          <w:szCs w:val="24"/>
          <w:rtl/>
          <w:lang w:bidi="ar-IQ"/>
        </w:rPr>
        <w:t xml:space="preserve">03 </w:t>
      </w:r>
      <w:r>
        <w:rPr>
          <w:rFonts w:ascii="Times New Roman" w:hAnsi="Times New Roman" w:hint="cs"/>
          <w:b/>
          <w:bCs/>
          <w:sz w:val="24"/>
          <w:szCs w:val="24"/>
          <w:rtl/>
          <w:lang w:bidi="ar-IQ"/>
        </w:rPr>
        <w:t xml:space="preserve">شماره‌های معنادار </w:t>
      </w:r>
    </w:p>
    <w:p w14:paraId="2B9B2FB3" w14:textId="77777777" w:rsidR="00697ABF" w:rsidRDefault="00697ABF" w:rsidP="00697ABF">
      <w:pPr>
        <w:jc w:val="right"/>
        <w:rPr>
          <w:rFonts w:ascii="Times New Roman" w:hAnsi="Times New Roman" w:hint="cs"/>
          <w:rtl/>
          <w:lang w:bidi="ar-IQ"/>
        </w:rPr>
      </w:pPr>
      <w:r>
        <w:rPr>
          <w:rFonts w:ascii="Times New Roman" w:hAnsi="Times New Roman"/>
          <w:rtl/>
          <w:lang w:bidi="ar-IQ"/>
        </w:rPr>
        <w:t xml:space="preserve">a 3) </w:t>
      </w:r>
      <w:r>
        <w:rPr>
          <w:rFonts w:ascii="Times New Roman" w:hAnsi="Times New Roman" w:hint="cs"/>
          <w:rtl/>
          <w:lang w:bidi="fa-IR"/>
        </w:rPr>
        <w:t>داستان زندگی خود را با نمبر دوسیه خود در دفتر مهاجرین بیان کنید.  نمبر خود را روی یک ورق نوشته کرده، یادداشت‌هایی در مورد اهمیت این نمبر برای شما نوشته کنید.</w:t>
      </w:r>
    </w:p>
    <w:p w14:paraId="7B81BB4B" w14:textId="77777777" w:rsidR="00697ABF" w:rsidRPr="00492FD6" w:rsidRDefault="00697ABF" w:rsidP="00697ABF">
      <w:pPr>
        <w:contextualSpacing/>
        <w:jc w:val="right"/>
        <w:rPr>
          <w:rFonts w:ascii="Times New Roman" w:hAnsi="Times New Roman"/>
          <w:bCs/>
          <w:u w:val="single"/>
          <w:lang w:bidi="fa-IR"/>
        </w:rPr>
      </w:pPr>
    </w:p>
    <w:p w14:paraId="3AFB2136" w14:textId="77777777" w:rsidR="00697ABF" w:rsidRDefault="00697ABF" w:rsidP="00697ABF">
      <w:pPr>
        <w:contextualSpacing/>
        <w:jc w:val="right"/>
        <w:rPr>
          <w:rFonts w:ascii="Times New Roman" w:hAnsi="Times New Roman"/>
          <w:b/>
          <w:bCs/>
          <w:sz w:val="24"/>
          <w:szCs w:val="24"/>
          <w:rtl/>
          <w:lang w:bidi="ar-IQ"/>
        </w:rPr>
      </w:pPr>
      <w:r>
        <w:rPr>
          <w:rFonts w:ascii="Times New Roman" w:hAnsi="Times New Roman"/>
          <w:b/>
          <w:bCs/>
          <w:sz w:val="24"/>
          <w:szCs w:val="24"/>
          <w:rtl/>
          <w:lang w:bidi="ar-IQ"/>
        </w:rPr>
        <w:t xml:space="preserve">04 </w:t>
      </w:r>
      <w:r>
        <w:rPr>
          <w:rFonts w:ascii="Times New Roman" w:hAnsi="Times New Roman" w:hint="cs"/>
          <w:b/>
          <w:bCs/>
          <w:sz w:val="24"/>
          <w:szCs w:val="24"/>
          <w:rtl/>
          <w:lang w:bidi="ar-IQ"/>
        </w:rPr>
        <w:t xml:space="preserve">جمع‌آوری کننده سوالات </w:t>
      </w:r>
    </w:p>
    <w:p w14:paraId="4F35DCEC" w14:textId="77777777" w:rsidR="00697ABF" w:rsidRDefault="00697ABF" w:rsidP="00697ABF">
      <w:pPr>
        <w:jc w:val="right"/>
        <w:rPr>
          <w:rFonts w:ascii="Times New Roman" w:hAnsi="Times New Roman" w:hint="cs"/>
          <w:rtl/>
          <w:lang w:bidi="fa-IR"/>
        </w:rPr>
      </w:pPr>
      <w:r>
        <w:rPr>
          <w:rFonts w:ascii="Times New Roman" w:hAnsi="Times New Roman"/>
          <w:rtl/>
          <w:lang w:bidi="ar-IQ"/>
        </w:rPr>
        <w:t xml:space="preserve">a 2)  </w:t>
      </w:r>
      <w:r>
        <w:rPr>
          <w:rFonts w:ascii="Times New Roman" w:hAnsi="Times New Roman" w:hint="cs"/>
          <w:rtl/>
          <w:lang w:bidi="fa-IR"/>
        </w:rPr>
        <w:t xml:space="preserve">آیا در مورد کدام چیز سوال دارید؟ سوال شما می‌تواند در مورد کدام چیز خرد یا کلان باشد. آن را نوشته کرده و در صندوق بیاندازید.  </w:t>
      </w:r>
    </w:p>
    <w:p w14:paraId="60692E70" w14:textId="77777777" w:rsidR="00697ABF" w:rsidRPr="00492FD6" w:rsidRDefault="00697ABF" w:rsidP="00697ABF">
      <w:pPr>
        <w:contextualSpacing/>
        <w:rPr>
          <w:rFonts w:ascii="Times New Roman" w:hAnsi="Times New Roman" w:hint="cs"/>
          <w:bCs/>
          <w:u w:val="single"/>
          <w:lang w:bidi="fa-IR"/>
        </w:rPr>
      </w:pPr>
    </w:p>
    <w:p w14:paraId="3E275D53" w14:textId="77777777" w:rsidR="00697ABF" w:rsidRDefault="00697ABF" w:rsidP="00697ABF">
      <w:pPr>
        <w:contextualSpacing/>
        <w:jc w:val="right"/>
        <w:rPr>
          <w:rFonts w:ascii="Times New Roman" w:hAnsi="Times New Roman"/>
          <w:b/>
          <w:bCs/>
          <w:sz w:val="24"/>
          <w:szCs w:val="24"/>
          <w:rtl/>
          <w:lang w:bidi="ar-IQ"/>
        </w:rPr>
      </w:pPr>
      <w:r>
        <w:rPr>
          <w:rFonts w:ascii="Times New Roman" w:hAnsi="Times New Roman"/>
          <w:b/>
          <w:bCs/>
          <w:sz w:val="24"/>
          <w:szCs w:val="24"/>
          <w:rtl/>
          <w:lang w:bidi="ar-IQ"/>
        </w:rPr>
        <w:t xml:space="preserve">05 </w:t>
      </w:r>
      <w:r>
        <w:rPr>
          <w:rFonts w:ascii="Times New Roman" w:hAnsi="Times New Roman" w:hint="cs"/>
          <w:b/>
          <w:bCs/>
          <w:sz w:val="24"/>
          <w:szCs w:val="24"/>
          <w:rtl/>
          <w:lang w:bidi="ar-IQ"/>
        </w:rPr>
        <w:t xml:space="preserve">اسنَپ شاتز </w:t>
      </w:r>
    </w:p>
    <w:p w14:paraId="0733FC71" w14:textId="77777777" w:rsidR="00697ABF" w:rsidRDefault="00697ABF" w:rsidP="00697ABF">
      <w:pPr>
        <w:jc w:val="right"/>
        <w:rPr>
          <w:rFonts w:ascii="Times New Roman" w:hAnsi="Times New Roman" w:hint="cs"/>
          <w:rtl/>
          <w:lang w:bidi="ar-IQ"/>
        </w:rPr>
      </w:pPr>
      <w:r>
        <w:rPr>
          <w:rFonts w:ascii="Times New Roman" w:hAnsi="Times New Roman"/>
          <w:rtl/>
          <w:lang w:bidi="ar-IQ"/>
        </w:rPr>
        <w:t xml:space="preserve">a 5)  </w:t>
      </w:r>
      <w:r>
        <w:rPr>
          <w:rFonts w:ascii="Times New Roman" w:hAnsi="Times New Roman" w:hint="cs"/>
          <w:rtl/>
          <w:lang w:bidi="fa-IR"/>
        </w:rPr>
        <w:t xml:space="preserve">پنج عکس از این چیزها بگیرید: </w:t>
      </w:r>
      <w:r>
        <w:rPr>
          <w:rFonts w:ascii="Times New Roman" w:hAnsi="Times New Roman"/>
          <w:rtl/>
          <w:lang w:bidi="fa-IR"/>
        </w:rPr>
        <w:t>1)</w:t>
      </w:r>
      <w:r>
        <w:rPr>
          <w:rFonts w:ascii="Times New Roman" w:hAnsi="Times New Roman" w:hint="cs"/>
          <w:rtl/>
          <w:lang w:bidi="fa-IR"/>
        </w:rPr>
        <w:t xml:space="preserve"> خودتان </w:t>
      </w:r>
      <w:r>
        <w:rPr>
          <w:rFonts w:ascii="Times New Roman" w:hAnsi="Times New Roman"/>
          <w:rtl/>
          <w:lang w:bidi="fa-IR"/>
        </w:rPr>
        <w:t xml:space="preserve">2) </w:t>
      </w:r>
      <w:r>
        <w:rPr>
          <w:rFonts w:ascii="Times New Roman" w:hAnsi="Times New Roman" w:hint="cs"/>
          <w:rtl/>
          <w:lang w:bidi="fa-IR"/>
        </w:rPr>
        <w:t>یک دوست</w:t>
      </w:r>
      <w:r>
        <w:rPr>
          <w:rFonts w:ascii="Times New Roman" w:hAnsi="Times New Roman"/>
          <w:rtl/>
          <w:lang w:bidi="fa-IR"/>
        </w:rPr>
        <w:t xml:space="preserve"> 3)</w:t>
      </w:r>
      <w:r>
        <w:rPr>
          <w:rFonts w:ascii="Times New Roman" w:hAnsi="Times New Roman" w:hint="cs"/>
          <w:rtl/>
          <w:lang w:bidi="fa-IR"/>
        </w:rPr>
        <w:t xml:space="preserve"> یه غذا </w:t>
      </w:r>
      <w:r>
        <w:rPr>
          <w:rFonts w:ascii="Times New Roman" w:hAnsi="Times New Roman"/>
          <w:rtl/>
          <w:lang w:bidi="fa-IR"/>
        </w:rPr>
        <w:t xml:space="preserve"> 4) </w:t>
      </w:r>
      <w:r>
        <w:rPr>
          <w:rFonts w:ascii="Times New Roman" w:hAnsi="Times New Roman" w:hint="cs"/>
          <w:rtl/>
          <w:lang w:bidi="fa-IR"/>
        </w:rPr>
        <w:t xml:space="preserve"> یک جای آرام </w:t>
      </w:r>
      <w:r>
        <w:rPr>
          <w:rFonts w:ascii="Times New Roman" w:hAnsi="Times New Roman"/>
          <w:rtl/>
          <w:lang w:bidi="fa-IR"/>
        </w:rPr>
        <w:t xml:space="preserve"> 5) </w:t>
      </w:r>
      <w:r>
        <w:rPr>
          <w:rFonts w:ascii="Times New Roman" w:hAnsi="Times New Roman" w:hint="cs"/>
          <w:rtl/>
          <w:lang w:bidi="fa-IR"/>
        </w:rPr>
        <w:t>یک</w:t>
      </w:r>
      <w:r w:rsidRPr="00F8772D">
        <w:rPr>
          <w:rFonts w:ascii="Times New Roman" w:hAnsi="Times New Roman" w:hint="cs"/>
          <w:rtl/>
          <w:lang w:bidi="fa-IR"/>
        </w:rPr>
        <w:t xml:space="preserve"> </w:t>
      </w:r>
      <w:r>
        <w:rPr>
          <w:rFonts w:ascii="Times New Roman" w:hAnsi="Times New Roman" w:hint="cs"/>
          <w:rtl/>
          <w:lang w:bidi="fa-IR"/>
        </w:rPr>
        <w:t>جای شلوغ، و این عکس‌ها را را برای یکنفر دیگر روان کنید.</w:t>
      </w:r>
    </w:p>
    <w:p w14:paraId="706832DF" w14:textId="77777777" w:rsidR="00697ABF" w:rsidRPr="00492FD6" w:rsidRDefault="00697ABF" w:rsidP="00697ABF">
      <w:pPr>
        <w:contextualSpacing/>
        <w:rPr>
          <w:rFonts w:ascii="Times New Roman" w:hAnsi="Times New Roman" w:hint="cs"/>
          <w:bCs/>
          <w:u w:val="single"/>
          <w:lang w:bidi="fa-IR"/>
        </w:rPr>
      </w:pPr>
    </w:p>
    <w:p w14:paraId="68747B36" w14:textId="77777777" w:rsidR="00697ABF" w:rsidRDefault="00697ABF" w:rsidP="00697ABF">
      <w:pPr>
        <w:contextualSpacing/>
        <w:jc w:val="right"/>
        <w:rPr>
          <w:rFonts w:ascii="Times New Roman" w:hAnsi="Times New Roman"/>
          <w:b/>
          <w:bCs/>
          <w:sz w:val="24"/>
          <w:szCs w:val="24"/>
          <w:rtl/>
          <w:lang w:bidi="ar-IQ"/>
        </w:rPr>
      </w:pPr>
      <w:r>
        <w:rPr>
          <w:rFonts w:ascii="Times New Roman" w:hAnsi="Times New Roman"/>
          <w:b/>
          <w:bCs/>
          <w:sz w:val="24"/>
          <w:szCs w:val="24"/>
          <w:rtl/>
          <w:lang w:bidi="ar-IQ"/>
        </w:rPr>
        <w:t xml:space="preserve">06 </w:t>
      </w:r>
      <w:r>
        <w:rPr>
          <w:rFonts w:ascii="Times New Roman" w:hAnsi="Times New Roman" w:hint="cs"/>
          <w:b/>
          <w:bCs/>
          <w:sz w:val="24"/>
          <w:szCs w:val="24"/>
          <w:rtl/>
          <w:lang w:bidi="ar-IQ"/>
        </w:rPr>
        <w:t xml:space="preserve">تصاویر متحرک </w:t>
      </w:r>
    </w:p>
    <w:p w14:paraId="57A7BD87" w14:textId="77777777" w:rsidR="00697ABF" w:rsidRDefault="00697ABF" w:rsidP="00697ABF">
      <w:pPr>
        <w:contextualSpacing/>
        <w:jc w:val="right"/>
        <w:rPr>
          <w:rFonts w:ascii="Times New Roman" w:hAnsi="Times New Roman"/>
          <w:rtl/>
          <w:lang w:bidi="fa-IR"/>
        </w:rPr>
      </w:pPr>
      <w:r>
        <w:rPr>
          <w:rFonts w:ascii="Times New Roman" w:hAnsi="Times New Roman"/>
          <w:rtl/>
          <w:lang w:bidi="ar-IQ"/>
        </w:rPr>
        <w:t xml:space="preserve">a 6)  </w:t>
      </w:r>
      <w:r>
        <w:rPr>
          <w:rFonts w:ascii="Times New Roman" w:hAnsi="Times New Roman" w:hint="cs"/>
          <w:rtl/>
          <w:lang w:bidi="fa-IR"/>
        </w:rPr>
        <w:t xml:space="preserve">یک فلم بگیرید. خودتان تصمیم بگیرید در مورد چه باشد. </w:t>
      </w:r>
    </w:p>
    <w:p w14:paraId="591EC7FF" w14:textId="77777777" w:rsidR="00697ABF" w:rsidRDefault="00697ABF" w:rsidP="00697ABF">
      <w:pPr>
        <w:contextualSpacing/>
        <w:jc w:val="right"/>
        <w:rPr>
          <w:rFonts w:ascii="Times New Roman" w:hAnsi="Times New Roman"/>
          <w:rtl/>
          <w:lang w:bidi="fa-IR"/>
        </w:rPr>
      </w:pPr>
    </w:p>
    <w:p w14:paraId="0CEB6751" w14:textId="77777777" w:rsidR="00697ABF" w:rsidRPr="00492FD6" w:rsidRDefault="00697ABF" w:rsidP="00697ABF">
      <w:pPr>
        <w:contextualSpacing/>
        <w:rPr>
          <w:rFonts w:ascii="Times New Roman" w:hAnsi="Times New Roman"/>
          <w:bCs/>
          <w:u w:val="single"/>
          <w:lang w:bidi="fa-IR"/>
        </w:rPr>
      </w:pPr>
    </w:p>
    <w:p w14:paraId="3DE7548F" w14:textId="77777777" w:rsidR="00697ABF" w:rsidRDefault="00697ABF" w:rsidP="00697ABF">
      <w:pPr>
        <w:contextualSpacing/>
        <w:jc w:val="right"/>
        <w:rPr>
          <w:rFonts w:ascii="Times New Roman" w:hAnsi="Times New Roman"/>
          <w:b/>
          <w:bCs/>
          <w:sz w:val="24"/>
          <w:szCs w:val="24"/>
          <w:rtl/>
          <w:lang w:bidi="ar-IQ"/>
        </w:rPr>
      </w:pPr>
      <w:r>
        <w:rPr>
          <w:rFonts w:ascii="Times New Roman" w:hAnsi="Times New Roman"/>
          <w:b/>
          <w:bCs/>
          <w:sz w:val="24"/>
          <w:szCs w:val="24"/>
          <w:rtl/>
          <w:lang w:bidi="ar-IQ"/>
        </w:rPr>
        <w:t xml:space="preserve">07 </w:t>
      </w:r>
      <w:r>
        <w:rPr>
          <w:rFonts w:ascii="Times New Roman" w:hAnsi="Times New Roman" w:hint="cs"/>
          <w:b/>
          <w:bCs/>
          <w:sz w:val="24"/>
          <w:szCs w:val="24"/>
          <w:rtl/>
          <w:lang w:bidi="ar-IQ"/>
        </w:rPr>
        <w:t xml:space="preserve">حافظه شنیداری </w:t>
      </w:r>
    </w:p>
    <w:p w14:paraId="6EA3CC63" w14:textId="77777777" w:rsidR="00697ABF" w:rsidRDefault="00697ABF" w:rsidP="00697ABF">
      <w:pPr>
        <w:jc w:val="right"/>
        <w:rPr>
          <w:rFonts w:ascii="Times New Roman" w:hAnsi="Times New Roman" w:hint="cs"/>
          <w:rtl/>
          <w:lang w:bidi="ar-IQ"/>
        </w:rPr>
      </w:pPr>
      <w:r>
        <w:rPr>
          <w:rFonts w:ascii="Times New Roman" w:hAnsi="Times New Roman"/>
          <w:rtl/>
          <w:lang w:bidi="ar-IQ"/>
        </w:rPr>
        <w:t xml:space="preserve">a 7)  </w:t>
      </w:r>
      <w:r>
        <w:rPr>
          <w:rFonts w:ascii="Times New Roman" w:hAnsi="Times New Roman" w:hint="cs"/>
          <w:rtl/>
          <w:lang w:bidi="fa-IR"/>
        </w:rPr>
        <w:t xml:space="preserve">آیا کدام چیز دارید که دلتان بخواهد با دیگران درمیان بگذارید؟ به این نمبر زنگ بزنید و یک پیغام بگذارید. </w:t>
      </w:r>
    </w:p>
    <w:p w14:paraId="1CE4D506" w14:textId="77777777" w:rsidR="00697ABF" w:rsidRDefault="00697ABF" w:rsidP="00697ABF">
      <w:pPr>
        <w:contextualSpacing/>
        <w:jc w:val="right"/>
        <w:rPr>
          <w:rFonts w:ascii="Times New Roman" w:hAnsi="Times New Roman" w:hint="cs"/>
          <w:bCs/>
          <w:u w:val="single"/>
          <w:lang w:bidi="fa-IR"/>
        </w:rPr>
      </w:pPr>
    </w:p>
    <w:p w14:paraId="11CCFFC1" w14:textId="77777777" w:rsidR="00697ABF" w:rsidRDefault="00697ABF" w:rsidP="00697ABF">
      <w:pPr>
        <w:contextualSpacing/>
        <w:jc w:val="right"/>
        <w:rPr>
          <w:rFonts w:ascii="Times New Roman" w:hAnsi="Times New Roman" w:hint="cs"/>
          <w:bCs/>
          <w:u w:val="single"/>
          <w:lang w:bidi="fa-IR"/>
        </w:rPr>
      </w:pPr>
    </w:p>
    <w:p w14:paraId="007C47EA" w14:textId="77777777" w:rsidR="00697ABF" w:rsidRPr="00492FD6" w:rsidRDefault="00697ABF" w:rsidP="00697ABF">
      <w:pPr>
        <w:contextualSpacing/>
        <w:jc w:val="right"/>
        <w:rPr>
          <w:rFonts w:ascii="Times New Roman" w:hAnsi="Times New Roman" w:hint="cs"/>
          <w:bCs/>
          <w:u w:val="single"/>
          <w:lang w:bidi="fa-IR"/>
        </w:rPr>
      </w:pPr>
    </w:p>
    <w:p w14:paraId="3ADF8359" w14:textId="77777777" w:rsidR="00697ABF" w:rsidRDefault="00697ABF" w:rsidP="00697ABF">
      <w:pPr>
        <w:contextualSpacing/>
        <w:jc w:val="right"/>
        <w:rPr>
          <w:rFonts w:ascii="Times New Roman" w:hAnsi="Times New Roman" w:hint="cs"/>
          <w:b/>
          <w:bCs/>
          <w:sz w:val="24"/>
          <w:szCs w:val="24"/>
          <w:rtl/>
          <w:lang w:bidi="ar-IQ"/>
        </w:rPr>
      </w:pPr>
      <w:r>
        <w:rPr>
          <w:rFonts w:ascii="Times New Roman" w:hAnsi="Times New Roman" w:hint="cs"/>
          <w:b/>
          <w:bCs/>
          <w:sz w:val="24"/>
          <w:szCs w:val="24"/>
          <w:rtl/>
          <w:lang w:bidi="ar-IQ"/>
        </w:rPr>
        <w:t>جعبه ابزار آرشیف (بایگانی) مشترک</w:t>
      </w:r>
    </w:p>
    <w:p w14:paraId="2BBEAEAC" w14:textId="77777777" w:rsidR="00697ABF" w:rsidRDefault="00697ABF" w:rsidP="00697ABF">
      <w:pPr>
        <w:contextualSpacing/>
        <w:jc w:val="right"/>
        <w:rPr>
          <w:rFonts w:ascii="Times New Roman" w:hAnsi="Times New Roman"/>
          <w:b/>
          <w:bCs/>
          <w:sz w:val="24"/>
          <w:szCs w:val="24"/>
          <w:rtl/>
          <w:lang w:bidi="ar-IQ"/>
        </w:rPr>
      </w:pPr>
    </w:p>
    <w:p w14:paraId="4D3FCA69" w14:textId="77777777" w:rsidR="00697ABF" w:rsidRDefault="00697ABF" w:rsidP="00697ABF">
      <w:pPr>
        <w:jc w:val="right"/>
        <w:rPr>
          <w:rFonts w:ascii="Times New Roman" w:hAnsi="Times New Roman" w:hint="cs"/>
          <w:rtl/>
          <w:lang w:bidi="ar-IQ"/>
        </w:rPr>
      </w:pPr>
      <w:r>
        <w:rPr>
          <w:rFonts w:ascii="Times New Roman" w:hAnsi="Times New Roman" w:hint="cs"/>
          <w:rtl/>
          <w:lang w:bidi="ar-IQ"/>
        </w:rPr>
        <w:t xml:space="preserve">این یک جعبه ابزار برای ثبت و مستند کردن زندگی شماست. در داخل این جعبه شما ابزارهای مختلفی پیدا می‌کنید که می‌توانید از آنها برای درمیان گذشتن امیدها، ترس‌ها و خشم خود با دیگران استفاده کنید. بعداز استفاده از یک ابزار، آنچه می‌خواهید با دیگران در میان بگذارید را در قسمت نگهداری جواب‌ها می‌گذارید و آنها در آنجا می‌ماند تا زمانی که برای بردن جعبه بیایند. هرچیزی که در جعبه بگذارید به مجموعه موزیم اضافه خواهد شد. ممکن است آنها از یک نمایشگاه سر در بیاورند و یا در یک بایگانی (آرشیف) و کسی آنها را ۵۰ سال بعد از زمان ما بخواند. تشکر از اینکه قسمتی از داستان خود را با دیگران در میان می‌گذارید. همه این همکاری‌ها با ارزش است. </w:t>
      </w:r>
    </w:p>
    <w:p w14:paraId="2344F464" w14:textId="77777777" w:rsidR="00697ABF" w:rsidRDefault="00697ABF" w:rsidP="00697ABF">
      <w:pPr>
        <w:jc w:val="right"/>
        <w:rPr>
          <w:rFonts w:ascii="Times New Roman" w:hAnsi="Times New Roman" w:hint="cs"/>
          <w:rtl/>
          <w:lang w:bidi="ar-IQ"/>
        </w:rPr>
      </w:pPr>
      <w:r>
        <w:rPr>
          <w:rFonts w:ascii="Times New Roman" w:hAnsi="Times New Roman" w:hint="cs"/>
          <w:rtl/>
          <w:lang w:bidi="ar-IQ"/>
        </w:rPr>
        <w:t xml:space="preserve">با قرار دادن عکس‌ها و داستان‌های خود در جعبه، شما همچنین به اداره کولتورِن/موزیم‌های مالمو اجازه می‌دهید که آنها را بایگانی نموده و از آنها در تحقیقات یا نمایشگاه‌ها برای پروژه ما در زمینه ثبت مستند کردن زندگی پناهندگان، استفاده کند. این پروژه یک همکاری بین موزیم‌های مالمو، موزیم منطقوی کریستیانستاد، اداره کولتورِن و فاکولته هنر و کولتور در پوهنتون لوند، می‌باشد. ما از خزان ۲۰۱۵ کوشش کرده‌ایم جنبه‌های مختلف پناهنده بودن، ادغام شدن در جامعه سویدن، کار داوطلبانه و فعال اجتماعی بودن را ثبت و مستند کنیم. جعبه ابزار بایگانی مشترک، در اثر همکاری بین پروژه ثبت و مستندسازی </w:t>
      </w:r>
      <w:r>
        <w:rPr>
          <w:rFonts w:ascii="Times New Roman" w:hAnsi="Times New Roman" w:hint="cs"/>
          <w:rtl/>
          <w:lang w:bidi="fa-IR"/>
        </w:rPr>
        <w:t xml:space="preserve">زندگی </w:t>
      </w:r>
      <w:r>
        <w:rPr>
          <w:rFonts w:ascii="Times New Roman" w:hAnsi="Times New Roman" w:hint="cs"/>
          <w:rtl/>
          <w:lang w:bidi="ar-IQ"/>
        </w:rPr>
        <w:t>پناهندگان و آرشیف‌های زندگی در پوهنتون مالمو</w:t>
      </w:r>
      <w:r>
        <w:rPr>
          <w:rFonts w:ascii="Times New Roman" w:hAnsi="Times New Roman"/>
          <w:rtl/>
          <w:lang w:bidi="ar-IQ"/>
        </w:rPr>
        <w:t xml:space="preserve"> (K3)</w:t>
      </w:r>
      <w:r>
        <w:rPr>
          <w:rFonts w:ascii="Times New Roman" w:hAnsi="Times New Roman" w:hint="cs"/>
          <w:rtl/>
          <w:lang w:bidi="ar-IQ"/>
        </w:rPr>
        <w:t>،  توسعه داده شده‌است.</w:t>
      </w:r>
    </w:p>
    <w:p w14:paraId="2760566E" w14:textId="77777777" w:rsidR="00697ABF" w:rsidRDefault="00697ABF" w:rsidP="00697ABF">
      <w:pPr>
        <w:jc w:val="right"/>
        <w:rPr>
          <w:rFonts w:ascii="Times New Roman" w:hAnsi="Times New Roman" w:hint="cs"/>
          <w:rtl/>
          <w:lang w:bidi="ar-IQ"/>
        </w:rPr>
      </w:pPr>
    </w:p>
    <w:p w14:paraId="35E072FB" w14:textId="77777777" w:rsidR="00697ABF" w:rsidRDefault="00697ABF" w:rsidP="00697ABF">
      <w:pPr>
        <w:jc w:val="right"/>
        <w:rPr>
          <w:rFonts w:ascii="Times New Roman" w:hAnsi="Times New Roman"/>
          <w:rtl/>
          <w:lang w:bidi="fa-IR"/>
        </w:rPr>
      </w:pPr>
      <w:r>
        <w:rPr>
          <w:rFonts w:ascii="Times New Roman" w:hAnsi="Times New Roman" w:hint="cs"/>
          <w:rtl/>
          <w:lang w:bidi="ar-IQ"/>
        </w:rPr>
        <w:t xml:space="preserve"> </w:t>
      </w:r>
    </w:p>
    <w:p w14:paraId="7EA7E9C9" w14:textId="77777777" w:rsidR="00697ABF" w:rsidRDefault="00697ABF" w:rsidP="00697ABF">
      <w:pPr>
        <w:jc w:val="right"/>
      </w:pPr>
      <w:r>
        <w:rPr>
          <w:rFonts w:ascii="Times New Roman" w:hAnsi="Times New Roman" w:hint="cs"/>
          <w:rtl/>
          <w:lang w:bidi="ar-IQ"/>
        </w:rPr>
        <w:t xml:space="preserve">   ‌</w:t>
      </w:r>
    </w:p>
    <w:p w14:paraId="7B5E0DE4" w14:textId="42DD8C25" w:rsidR="009C6F61" w:rsidRPr="009007F6" w:rsidRDefault="009C6F61" w:rsidP="008B28F5">
      <w:bookmarkStart w:id="0" w:name="_GoBack"/>
      <w:bookmarkEnd w:id="0"/>
    </w:p>
    <w:sectPr w:rsidR="009C6F61" w:rsidRPr="009007F6" w:rsidSect="00205012">
      <w:footerReference w:type="default" r:id="rId9"/>
      <w:pgSz w:w="11906" w:h="16838"/>
      <w:pgMar w:top="1417" w:right="1417" w:bottom="1417" w:left="1417" w:header="708" w:footer="907"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F4F45F" w14:textId="77777777" w:rsidR="00AE0693" w:rsidRDefault="00AE0693" w:rsidP="005D1BCC">
      <w:pPr>
        <w:spacing w:after="0" w:line="240" w:lineRule="auto"/>
      </w:pPr>
      <w:r>
        <w:separator/>
      </w:r>
    </w:p>
  </w:endnote>
  <w:endnote w:type="continuationSeparator" w:id="0">
    <w:p w14:paraId="3C453983" w14:textId="77777777" w:rsidR="00AE0693" w:rsidRDefault="00AE0693" w:rsidP="005D1B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9117D1" w14:textId="77777777" w:rsidR="00AE0693" w:rsidRDefault="00AE0693" w:rsidP="005D1BCC">
    <w:pPr>
      <w:pStyle w:val="Sidfot"/>
      <w:tabs>
        <w:tab w:val="clear" w:pos="4536"/>
      </w:tabs>
      <w:ind w:left="2694"/>
    </w:pPr>
    <w:r>
      <w:rPr>
        <w:noProof/>
        <w:lang w:eastAsia="sv-SE"/>
      </w:rPr>
      <mc:AlternateContent>
        <mc:Choice Requires="wps">
          <w:drawing>
            <wp:anchor distT="0" distB="0" distL="114300" distR="114300" simplePos="0" relativeHeight="251657728" behindDoc="0" locked="0" layoutInCell="1" allowOverlap="1" wp14:anchorId="74CADA0D" wp14:editId="251C1FC2">
              <wp:simplePos x="0" y="0"/>
              <wp:positionH relativeFrom="column">
                <wp:posOffset>4310560</wp:posOffset>
              </wp:positionH>
              <wp:positionV relativeFrom="paragraph">
                <wp:posOffset>344913</wp:posOffset>
              </wp:positionV>
              <wp:extent cx="1897464" cy="906816"/>
              <wp:effectExtent l="0" t="0" r="26670" b="26670"/>
              <wp:wrapNone/>
              <wp:docPr id="1" name="Textruta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7464" cy="906816"/>
                      </a:xfrm>
                      <a:prstGeom prst="rect">
                        <a:avLst/>
                      </a:prstGeom>
                      <a:solidFill>
                        <a:srgbClr val="FFFFFF"/>
                      </a:solidFill>
                      <a:ln w="9525">
                        <a:solidFill>
                          <a:srgbClr val="000000"/>
                        </a:solidFill>
                        <a:miter lim="800000"/>
                        <a:headEnd/>
                        <a:tailEnd/>
                      </a:ln>
                    </wps:spPr>
                    <wps:txbx>
                      <w:txbxContent>
                        <w:p w14:paraId="42FB12D8" w14:textId="77777777" w:rsidR="00AE0693" w:rsidRPr="00205012" w:rsidRDefault="00AE0693" w:rsidP="00A058DD">
                          <w:pPr>
                            <w:spacing w:before="100" w:beforeAutospacing="1" w:after="0"/>
                            <w:rPr>
                              <w:sz w:val="18"/>
                              <w:szCs w:val="18"/>
                              <w:lang w:val="en-US"/>
                            </w:rPr>
                          </w:pPr>
                          <w:r w:rsidRPr="00205012">
                            <w:rPr>
                              <w:sz w:val="18"/>
                              <w:szCs w:val="18"/>
                              <w:lang w:val="en-US"/>
                            </w:rPr>
                            <w:t xml:space="preserve">Translated by   </w:t>
                          </w:r>
                          <w:r>
                            <w:rPr>
                              <w:noProof/>
                              <w:sz w:val="18"/>
                              <w:szCs w:val="18"/>
                              <w:lang w:eastAsia="sv-SE"/>
                            </w:rPr>
                            <w:drawing>
                              <wp:inline distT="0" distB="0" distL="0" distR="0" wp14:anchorId="3B143C76" wp14:editId="12605F46">
                                <wp:extent cx="1112520" cy="293370"/>
                                <wp:effectExtent l="0" t="0" r="0" b="0"/>
                                <wp:docPr id="2" name="Bild 1" descr="Sprakservice_logo_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rakservice_logo_lo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2520" cy="293370"/>
                                        </a:xfrm>
                                        <a:prstGeom prst="rect">
                                          <a:avLst/>
                                        </a:prstGeom>
                                        <a:noFill/>
                                        <a:ln>
                                          <a:noFill/>
                                        </a:ln>
                                      </pic:spPr>
                                    </pic:pic>
                                  </a:graphicData>
                                </a:graphic>
                              </wp:inline>
                            </w:drawing>
                          </w:r>
                        </w:p>
                        <w:p w14:paraId="350EB93E" w14:textId="77777777" w:rsidR="00AE0693" w:rsidRPr="00205012" w:rsidRDefault="00AE0693" w:rsidP="008E34CC">
                          <w:pPr>
                            <w:spacing w:after="0"/>
                            <w:rPr>
                              <w:sz w:val="18"/>
                              <w:szCs w:val="18"/>
                              <w:lang w:val="en-US"/>
                            </w:rPr>
                          </w:pPr>
                          <w:r w:rsidRPr="00205012">
                            <w:rPr>
                              <w:sz w:val="18"/>
                              <w:szCs w:val="18"/>
                              <w:lang w:val="en-US"/>
                            </w:rPr>
                            <w:t>Reference:</w:t>
                          </w:r>
                          <w:r>
                            <w:rPr>
                              <w:sz w:val="18"/>
                              <w:szCs w:val="18"/>
                              <w:lang w:val="en-US"/>
                            </w:rPr>
                            <w:t xml:space="preserve"> NGK55</w:t>
                          </w:r>
                        </w:p>
                        <w:p w14:paraId="10E55206" w14:textId="77777777" w:rsidR="00AE0693" w:rsidRPr="00205012" w:rsidRDefault="00AE0693" w:rsidP="00F24687">
                          <w:pPr>
                            <w:spacing w:after="0"/>
                            <w:rPr>
                              <w:sz w:val="18"/>
                              <w:szCs w:val="18"/>
                              <w:lang w:val="en-US"/>
                            </w:rPr>
                          </w:pPr>
                          <w:r>
                            <w:rPr>
                              <w:sz w:val="18"/>
                              <w:szCs w:val="18"/>
                              <w:lang w:val="en-US"/>
                            </w:rPr>
                            <w:t>Malmö, Sweden:20170428</w:t>
                          </w:r>
                        </w:p>
                        <w:p w14:paraId="48886321" w14:textId="77777777" w:rsidR="00AE0693" w:rsidRPr="00205012" w:rsidRDefault="00AE0693" w:rsidP="00A058DD">
                          <w:pPr>
                            <w:spacing w:after="0"/>
                            <w:rPr>
                              <w:sz w:val="18"/>
                              <w:szCs w:val="18"/>
                              <w:lang w:val="en-US"/>
                            </w:rPr>
                          </w:pPr>
                          <w:r w:rsidRPr="00205012">
                            <w:rPr>
                              <w:sz w:val="18"/>
                              <w:szCs w:val="18"/>
                              <w:lang w:val="en-US"/>
                            </w:rPr>
                            <w:t xml:space="preserve">www.sprakservice.se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ruta 2" o:spid="_x0000_s1026" type="#_x0000_t202" style="position:absolute;left:0;text-align:left;margin-left:339.4pt;margin-top:27.15pt;width:149.4pt;height:71.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">
              <v:textbox>
                <w:txbxContent>
                  <w:p w14:paraId="42FB12D8" w14:textId="77777777" w:rsidR="00D75775" w:rsidRPr="00205012" w:rsidRDefault="005D1BCC" w:rsidP="00A058DD">
                    <w:pPr>
                      <w:spacing w:before="100" w:beforeAutospacing="1" w:after="0"/>
                      <w:rPr>
                        <w:sz w:val="18"/>
                        <w:szCs w:val="18"/>
                        <w:lang w:val="en-US"/>
                      </w:rPr>
                    </w:pPr>
                    <w:r w:rsidRPr="00205012">
                      <w:rPr>
                        <w:sz w:val="18"/>
                        <w:szCs w:val="18"/>
                        <w:lang w:val="en-US"/>
                      </w:rPr>
                      <w:t xml:space="preserve">Translated by </w:t>
                    </w:r>
                    <w:r w:rsidR="00342103" w:rsidRPr="00205012">
                      <w:rPr>
                        <w:sz w:val="18"/>
                        <w:szCs w:val="18"/>
                        <w:lang w:val="en-US"/>
                      </w:rPr>
                      <w:t xml:space="preserve"> </w:t>
                    </w:r>
                    <w:r w:rsidR="00D75775" w:rsidRPr="00205012">
                      <w:rPr>
                        <w:sz w:val="18"/>
                        <w:szCs w:val="18"/>
                        <w:lang w:val="en-US"/>
                      </w:rPr>
                      <w:t xml:space="preserve"> </w:t>
                    </w:r>
                    <w:r w:rsidR="002B0FCF">
                      <w:rPr>
                        <w:noProof/>
                        <w:sz w:val="18"/>
                        <w:szCs w:val="18"/>
                        <w:lang w:eastAsia="sv-SE"/>
                      </w:rPr>
                      <w:drawing>
                        <wp:inline distT="0" distB="0" distL="0" distR="0" wp14:anchorId="3B143C76" wp14:editId="12605F46">
                          <wp:extent cx="1112520" cy="293370"/>
                          <wp:effectExtent l="0" t="0" r="0" b="0"/>
                          <wp:docPr id="2" name="Bild 1" descr="Sprakservice_logo_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rakservice_logo_low"/>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2520" cy="293370"/>
                                  </a:xfrm>
                                  <a:prstGeom prst="rect">
                                    <a:avLst/>
                                  </a:prstGeom>
                                  <a:noFill/>
                                  <a:ln>
                                    <a:noFill/>
                                  </a:ln>
                                </pic:spPr>
                              </pic:pic>
                            </a:graphicData>
                          </a:graphic>
                        </wp:inline>
                      </w:drawing>
                    </w:r>
                  </w:p>
                  <w:p w14:paraId="350EB93E" w14:textId="77777777" w:rsidR="005D1BCC" w:rsidRPr="00205012" w:rsidRDefault="005D1BCC" w:rsidP="008E34CC">
                    <w:pPr>
                      <w:spacing w:after="0"/>
                      <w:rPr>
                        <w:sz w:val="18"/>
                        <w:szCs w:val="18"/>
                        <w:lang w:val="en-US"/>
                      </w:rPr>
                    </w:pPr>
                    <w:r w:rsidRPr="00205012">
                      <w:rPr>
                        <w:sz w:val="18"/>
                        <w:szCs w:val="18"/>
                        <w:lang w:val="en-US"/>
                      </w:rPr>
                      <w:t>Reference:</w:t>
                    </w:r>
                    <w:r w:rsidR="008E34CC">
                      <w:rPr>
                        <w:sz w:val="18"/>
                        <w:szCs w:val="18"/>
                        <w:lang w:val="en-US"/>
                      </w:rPr>
                      <w:t xml:space="preserve"> </w:t>
                    </w:r>
                    <w:r w:rsidR="00E47498">
                      <w:rPr>
                        <w:sz w:val="18"/>
                        <w:szCs w:val="18"/>
                        <w:lang w:val="en-US"/>
                      </w:rPr>
                      <w:t>NGK55</w:t>
                    </w:r>
                  </w:p>
                  <w:p w14:paraId="10E55206" w14:textId="77777777" w:rsidR="005D1BCC" w:rsidRPr="00205012" w:rsidRDefault="008E34CC" w:rsidP="00F24687">
                    <w:pPr>
                      <w:spacing w:after="0"/>
                      <w:rPr>
                        <w:sz w:val="18"/>
                        <w:szCs w:val="18"/>
                        <w:lang w:val="en-US"/>
                      </w:rPr>
                    </w:pPr>
                    <w:r>
                      <w:rPr>
                        <w:sz w:val="18"/>
                        <w:szCs w:val="18"/>
                        <w:lang w:val="en-US"/>
                      </w:rPr>
                      <w:t>Malmö, Sweden:</w:t>
                    </w:r>
                    <w:r w:rsidR="005D0C29">
                      <w:rPr>
                        <w:sz w:val="18"/>
                        <w:szCs w:val="18"/>
                        <w:lang w:val="en-US"/>
                      </w:rPr>
                      <w:t>2017</w:t>
                    </w:r>
                    <w:r w:rsidR="00E47498">
                      <w:rPr>
                        <w:sz w:val="18"/>
                        <w:szCs w:val="18"/>
                        <w:lang w:val="en-US"/>
                      </w:rPr>
                      <w:t>0428</w:t>
                    </w:r>
                  </w:p>
                  <w:p w14:paraId="48886321" w14:textId="77777777" w:rsidR="005D1BCC" w:rsidRPr="00205012" w:rsidRDefault="005D1BCC" w:rsidP="00A058DD">
                    <w:pPr>
                      <w:spacing w:after="0"/>
                      <w:rPr>
                        <w:sz w:val="18"/>
                        <w:szCs w:val="18"/>
                        <w:lang w:val="en-US"/>
                      </w:rPr>
                    </w:pPr>
                    <w:r w:rsidRPr="00205012">
                      <w:rPr>
                        <w:sz w:val="18"/>
                        <w:szCs w:val="18"/>
                        <w:lang w:val="en-US"/>
                      </w:rPr>
                      <w:t xml:space="preserve">www.sprakservice.se     </w:t>
                    </w:r>
                  </w:p>
                </w:txbxContent>
              </v:textbox>
            </v:shape>
          </w:pict>
        </mc:Fallback>
      </mc:AlternateContent>
    </w:r>
    <w:r>
      <w:tab/>
    </w:r>
    <w:r>
      <w:br/>
    </w:r>
    <w:r>
      <w:tab/>
    </w:r>
  </w:p>
  <w:p w14:paraId="3A4B9514" w14:textId="77777777" w:rsidR="00AE0693" w:rsidRDefault="00AE0693" w:rsidP="005D1BCC">
    <w:pPr>
      <w:pStyle w:val="Sidfot"/>
      <w:tabs>
        <w:tab w:val="clear" w:pos="4536"/>
      </w:tabs>
      <w:ind w:left="2694"/>
    </w:pPr>
    <w:r>
      <w:tab/>
    </w:r>
    <w:r>
      <w:tab/>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A7ACAA" w14:textId="77777777" w:rsidR="00AE0693" w:rsidRDefault="00AE0693" w:rsidP="005D1BCC">
      <w:pPr>
        <w:spacing w:after="0" w:line="240" w:lineRule="auto"/>
      </w:pPr>
      <w:r>
        <w:separator/>
      </w:r>
    </w:p>
  </w:footnote>
  <w:footnote w:type="continuationSeparator" w:id="0">
    <w:p w14:paraId="0C82EF19" w14:textId="77777777" w:rsidR="00AE0693" w:rsidRDefault="00AE0693" w:rsidP="005D1BCC">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B237FC"/>
    <w:multiLevelType w:val="hybridMultilevel"/>
    <w:tmpl w:val="B23893DE"/>
    <w:lvl w:ilvl="0" w:tplc="DBC234C4">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nsid w:val="509B1626"/>
    <w:multiLevelType w:val="hybridMultilevel"/>
    <w:tmpl w:val="F0520E7E"/>
    <w:lvl w:ilvl="0" w:tplc="3F60ABBC">
      <w:start w:val="1"/>
      <w:numFmt w:val="bullet"/>
      <w:lvlText w:val="-"/>
      <w:lvlJc w:val="left"/>
      <w:pPr>
        <w:ind w:left="720" w:hanging="360"/>
      </w:pPr>
      <w:rPr>
        <w:rFonts w:ascii="Times New Roman" w:eastAsia="Calibri" w:hAnsi="Times New Roman" w:cs="Times New Roman"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nsid w:val="63D40C00"/>
    <w:multiLevelType w:val="hybridMultilevel"/>
    <w:tmpl w:val="B1241DA4"/>
    <w:lvl w:ilvl="0" w:tplc="593E1CBC">
      <w:start w:val="2015"/>
      <w:numFmt w:val="bullet"/>
      <w:lvlText w:val="-"/>
      <w:lvlJc w:val="left"/>
      <w:pPr>
        <w:ind w:left="720" w:hanging="360"/>
      </w:pPr>
      <w:rPr>
        <w:rFonts w:ascii="Calibri" w:eastAsiaTheme="minorEastAsia" w:hAnsi="Calibri" w:cstheme="minorBidi"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nsid w:val="7D1435DE"/>
    <w:multiLevelType w:val="hybridMultilevel"/>
    <w:tmpl w:val="850EDDC0"/>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BCC"/>
    <w:rsid w:val="00040C7A"/>
    <w:rsid w:val="0004482C"/>
    <w:rsid w:val="000945BB"/>
    <w:rsid w:val="000A762C"/>
    <w:rsid w:val="000B7269"/>
    <w:rsid w:val="0010005B"/>
    <w:rsid w:val="00135857"/>
    <w:rsid w:val="001442CC"/>
    <w:rsid w:val="00161F91"/>
    <w:rsid w:val="0017180B"/>
    <w:rsid w:val="001B79BC"/>
    <w:rsid w:val="001D2779"/>
    <w:rsid w:val="001E08C0"/>
    <w:rsid w:val="00205012"/>
    <w:rsid w:val="00220EF1"/>
    <w:rsid w:val="002509E1"/>
    <w:rsid w:val="00264072"/>
    <w:rsid w:val="002833F1"/>
    <w:rsid w:val="002B0FCF"/>
    <w:rsid w:val="00313FB9"/>
    <w:rsid w:val="00342103"/>
    <w:rsid w:val="003F1186"/>
    <w:rsid w:val="00423D38"/>
    <w:rsid w:val="0047641A"/>
    <w:rsid w:val="00481441"/>
    <w:rsid w:val="004924F7"/>
    <w:rsid w:val="004E137B"/>
    <w:rsid w:val="00531DB4"/>
    <w:rsid w:val="00541AB1"/>
    <w:rsid w:val="005432C8"/>
    <w:rsid w:val="005576CD"/>
    <w:rsid w:val="005617A5"/>
    <w:rsid w:val="00575040"/>
    <w:rsid w:val="005A2B3B"/>
    <w:rsid w:val="005D0C29"/>
    <w:rsid w:val="005D1BCC"/>
    <w:rsid w:val="00657B8A"/>
    <w:rsid w:val="00683398"/>
    <w:rsid w:val="00697ABF"/>
    <w:rsid w:val="006F00C9"/>
    <w:rsid w:val="00706DA2"/>
    <w:rsid w:val="00733962"/>
    <w:rsid w:val="007D386C"/>
    <w:rsid w:val="007D67DA"/>
    <w:rsid w:val="007E098E"/>
    <w:rsid w:val="008171B6"/>
    <w:rsid w:val="008205C5"/>
    <w:rsid w:val="008B28F5"/>
    <w:rsid w:val="008C302A"/>
    <w:rsid w:val="008E34CC"/>
    <w:rsid w:val="008F6B11"/>
    <w:rsid w:val="009007F6"/>
    <w:rsid w:val="009C6F61"/>
    <w:rsid w:val="009E0D09"/>
    <w:rsid w:val="00A058DD"/>
    <w:rsid w:val="00A61355"/>
    <w:rsid w:val="00A92881"/>
    <w:rsid w:val="00AD1E95"/>
    <w:rsid w:val="00AE0693"/>
    <w:rsid w:val="00AF79E5"/>
    <w:rsid w:val="00B15297"/>
    <w:rsid w:val="00B40F90"/>
    <w:rsid w:val="00B6621D"/>
    <w:rsid w:val="00B721E3"/>
    <w:rsid w:val="00BC7472"/>
    <w:rsid w:val="00BE0261"/>
    <w:rsid w:val="00BF4CCF"/>
    <w:rsid w:val="00C02998"/>
    <w:rsid w:val="00C36F3D"/>
    <w:rsid w:val="00C43A9D"/>
    <w:rsid w:val="00C8777D"/>
    <w:rsid w:val="00D338CD"/>
    <w:rsid w:val="00D517C4"/>
    <w:rsid w:val="00D732A3"/>
    <w:rsid w:val="00D75775"/>
    <w:rsid w:val="00DC17DA"/>
    <w:rsid w:val="00DE6D13"/>
    <w:rsid w:val="00DF1219"/>
    <w:rsid w:val="00E00F5F"/>
    <w:rsid w:val="00E12F0C"/>
    <w:rsid w:val="00E3119B"/>
    <w:rsid w:val="00E47498"/>
    <w:rsid w:val="00E83996"/>
    <w:rsid w:val="00E83ADD"/>
    <w:rsid w:val="00E8723B"/>
    <w:rsid w:val="00EA24EF"/>
    <w:rsid w:val="00ED5C50"/>
    <w:rsid w:val="00F102D6"/>
    <w:rsid w:val="00F24687"/>
    <w:rsid w:val="00F419D2"/>
    <w:rsid w:val="00F76EBC"/>
    <w:rsid w:val="00FF6347"/>
  </w:rsids>
  <m:mathPr>
    <m:mathFont m:val="Cambria Math"/>
    <m:brkBin m:val="before"/>
    <m:brkBinSub m:val="--"/>
    <m:smallFrac m:val="0"/>
    <m:dispDef/>
    <m:lMargin m:val="0"/>
    <m:rMargin m:val="0"/>
    <m:defJc m:val="centerGroup"/>
    <m:wrapIndent m:val="1440"/>
    <m:intLim m:val="subSup"/>
    <m:naryLim m:val="undOvr"/>
  </m:mathPr>
  <w:themeFontLang w:val="sv-S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AD40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v-SE" w:eastAsia="sv-S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Standardstycketyp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Bubbeltext">
    <w:name w:val="Balloon Text"/>
    <w:basedOn w:val="Normal"/>
    <w:link w:val="BubbeltextChar"/>
    <w:uiPriority w:val="99"/>
    <w:semiHidden/>
    <w:unhideWhenUsed/>
    <w:rsid w:val="005D1BCC"/>
    <w:pPr>
      <w:spacing w:after="0" w:line="240" w:lineRule="auto"/>
    </w:pPr>
    <w:rPr>
      <w:rFonts w:ascii="Tahoma" w:hAnsi="Tahoma" w:cs="Tahoma"/>
      <w:sz w:val="16"/>
      <w:szCs w:val="16"/>
    </w:rPr>
  </w:style>
  <w:style w:type="character" w:customStyle="1" w:styleId="BubbeltextChar">
    <w:name w:val="Bubbeltext Char"/>
    <w:link w:val="Bubbeltext"/>
    <w:uiPriority w:val="99"/>
    <w:semiHidden/>
    <w:rsid w:val="005D1BCC"/>
    <w:rPr>
      <w:rFonts w:ascii="Tahoma" w:hAnsi="Tahoma" w:cs="Tahoma"/>
      <w:sz w:val="16"/>
      <w:szCs w:val="16"/>
      <w:lang w:eastAsia="en-US"/>
    </w:rPr>
  </w:style>
  <w:style w:type="paragraph" w:styleId="Sidhuvud">
    <w:name w:val="header"/>
    <w:basedOn w:val="Normal"/>
    <w:link w:val="SidhuvudChar"/>
    <w:uiPriority w:val="99"/>
    <w:unhideWhenUsed/>
    <w:rsid w:val="005D1BCC"/>
    <w:pPr>
      <w:tabs>
        <w:tab w:val="center" w:pos="4536"/>
        <w:tab w:val="right" w:pos="9072"/>
      </w:tabs>
    </w:pPr>
  </w:style>
  <w:style w:type="character" w:customStyle="1" w:styleId="SidhuvudChar">
    <w:name w:val="Sidhuvud Char"/>
    <w:link w:val="Sidhuvud"/>
    <w:uiPriority w:val="99"/>
    <w:rsid w:val="005D1BCC"/>
    <w:rPr>
      <w:sz w:val="22"/>
      <w:szCs w:val="22"/>
      <w:lang w:eastAsia="en-US"/>
    </w:rPr>
  </w:style>
  <w:style w:type="paragraph" w:styleId="Sidfot">
    <w:name w:val="footer"/>
    <w:basedOn w:val="Normal"/>
    <w:link w:val="SidfotChar"/>
    <w:uiPriority w:val="99"/>
    <w:unhideWhenUsed/>
    <w:rsid w:val="005D1BCC"/>
    <w:pPr>
      <w:tabs>
        <w:tab w:val="center" w:pos="4536"/>
        <w:tab w:val="right" w:pos="9072"/>
      </w:tabs>
    </w:pPr>
  </w:style>
  <w:style w:type="character" w:customStyle="1" w:styleId="SidfotChar">
    <w:name w:val="Sidfot Char"/>
    <w:link w:val="Sidfot"/>
    <w:uiPriority w:val="99"/>
    <w:rsid w:val="005D1BCC"/>
    <w:rPr>
      <w:sz w:val="22"/>
      <w:szCs w:val="22"/>
      <w:lang w:eastAsia="en-US"/>
    </w:rPr>
  </w:style>
  <w:style w:type="table" w:styleId="Tabellrutnt">
    <w:name w:val="Table Grid"/>
    <w:basedOn w:val="Normaltabell"/>
    <w:uiPriority w:val="59"/>
    <w:rsid w:val="0068339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rutnt5">
    <w:name w:val="Tabellrutnät5"/>
    <w:basedOn w:val="Normaltabell"/>
    <w:next w:val="Tabellrutnt"/>
    <w:uiPriority w:val="59"/>
    <w:rsid w:val="00683398"/>
    <w:rPr>
      <w:rFonts w:cs="Arial"/>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stycke">
    <w:name w:val="List Paragraph"/>
    <w:basedOn w:val="Normal"/>
    <w:uiPriority w:val="34"/>
    <w:qFormat/>
    <w:rsid w:val="007D386C"/>
    <w:pPr>
      <w:spacing w:after="0" w:line="240" w:lineRule="auto"/>
      <w:ind w:left="720"/>
      <w:contextualSpacing/>
    </w:pPr>
    <w:rPr>
      <w:rFonts w:asciiTheme="minorHAnsi" w:eastAsiaTheme="minorEastAsia" w:hAnsiTheme="minorHAnsi" w:cstheme="minorBidi"/>
      <w:sz w:val="24"/>
      <w:szCs w:val="24"/>
      <w:lang w:eastAsia="sv-SE"/>
    </w:rPr>
  </w:style>
  <w:style w:type="paragraph" w:styleId="Ingetavstnd">
    <w:name w:val="No Spacing"/>
    <w:uiPriority w:val="1"/>
    <w:qFormat/>
    <w:rsid w:val="007D386C"/>
    <w:rPr>
      <w:sz w:val="22"/>
      <w:szCs w:val="22"/>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v-SE" w:eastAsia="sv-S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Standardstycketyp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Bubbeltext">
    <w:name w:val="Balloon Text"/>
    <w:basedOn w:val="Normal"/>
    <w:link w:val="BubbeltextChar"/>
    <w:uiPriority w:val="99"/>
    <w:semiHidden/>
    <w:unhideWhenUsed/>
    <w:rsid w:val="005D1BCC"/>
    <w:pPr>
      <w:spacing w:after="0" w:line="240" w:lineRule="auto"/>
    </w:pPr>
    <w:rPr>
      <w:rFonts w:ascii="Tahoma" w:hAnsi="Tahoma" w:cs="Tahoma"/>
      <w:sz w:val="16"/>
      <w:szCs w:val="16"/>
    </w:rPr>
  </w:style>
  <w:style w:type="character" w:customStyle="1" w:styleId="BubbeltextChar">
    <w:name w:val="Bubbeltext Char"/>
    <w:link w:val="Bubbeltext"/>
    <w:uiPriority w:val="99"/>
    <w:semiHidden/>
    <w:rsid w:val="005D1BCC"/>
    <w:rPr>
      <w:rFonts w:ascii="Tahoma" w:hAnsi="Tahoma" w:cs="Tahoma"/>
      <w:sz w:val="16"/>
      <w:szCs w:val="16"/>
      <w:lang w:eastAsia="en-US"/>
    </w:rPr>
  </w:style>
  <w:style w:type="paragraph" w:styleId="Sidhuvud">
    <w:name w:val="header"/>
    <w:basedOn w:val="Normal"/>
    <w:link w:val="SidhuvudChar"/>
    <w:uiPriority w:val="99"/>
    <w:unhideWhenUsed/>
    <w:rsid w:val="005D1BCC"/>
    <w:pPr>
      <w:tabs>
        <w:tab w:val="center" w:pos="4536"/>
        <w:tab w:val="right" w:pos="9072"/>
      </w:tabs>
    </w:pPr>
  </w:style>
  <w:style w:type="character" w:customStyle="1" w:styleId="SidhuvudChar">
    <w:name w:val="Sidhuvud Char"/>
    <w:link w:val="Sidhuvud"/>
    <w:uiPriority w:val="99"/>
    <w:rsid w:val="005D1BCC"/>
    <w:rPr>
      <w:sz w:val="22"/>
      <w:szCs w:val="22"/>
      <w:lang w:eastAsia="en-US"/>
    </w:rPr>
  </w:style>
  <w:style w:type="paragraph" w:styleId="Sidfot">
    <w:name w:val="footer"/>
    <w:basedOn w:val="Normal"/>
    <w:link w:val="SidfotChar"/>
    <w:uiPriority w:val="99"/>
    <w:unhideWhenUsed/>
    <w:rsid w:val="005D1BCC"/>
    <w:pPr>
      <w:tabs>
        <w:tab w:val="center" w:pos="4536"/>
        <w:tab w:val="right" w:pos="9072"/>
      </w:tabs>
    </w:pPr>
  </w:style>
  <w:style w:type="character" w:customStyle="1" w:styleId="SidfotChar">
    <w:name w:val="Sidfot Char"/>
    <w:link w:val="Sidfot"/>
    <w:uiPriority w:val="99"/>
    <w:rsid w:val="005D1BCC"/>
    <w:rPr>
      <w:sz w:val="22"/>
      <w:szCs w:val="22"/>
      <w:lang w:eastAsia="en-US"/>
    </w:rPr>
  </w:style>
  <w:style w:type="table" w:styleId="Tabellrutnt">
    <w:name w:val="Table Grid"/>
    <w:basedOn w:val="Normaltabell"/>
    <w:uiPriority w:val="59"/>
    <w:rsid w:val="0068339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rutnt5">
    <w:name w:val="Tabellrutnät5"/>
    <w:basedOn w:val="Normaltabell"/>
    <w:next w:val="Tabellrutnt"/>
    <w:uiPriority w:val="59"/>
    <w:rsid w:val="00683398"/>
    <w:rPr>
      <w:rFonts w:cs="Arial"/>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stycke">
    <w:name w:val="List Paragraph"/>
    <w:basedOn w:val="Normal"/>
    <w:uiPriority w:val="34"/>
    <w:qFormat/>
    <w:rsid w:val="007D386C"/>
    <w:pPr>
      <w:spacing w:after="0" w:line="240" w:lineRule="auto"/>
      <w:ind w:left="720"/>
      <w:contextualSpacing/>
    </w:pPr>
    <w:rPr>
      <w:rFonts w:asciiTheme="minorHAnsi" w:eastAsiaTheme="minorEastAsia" w:hAnsiTheme="minorHAnsi" w:cstheme="minorBidi"/>
      <w:sz w:val="24"/>
      <w:szCs w:val="24"/>
      <w:lang w:eastAsia="sv-SE"/>
    </w:rPr>
  </w:style>
  <w:style w:type="paragraph" w:styleId="Ingetavstnd">
    <w:name w:val="No Spacing"/>
    <w:uiPriority w:val="1"/>
    <w:qFormat/>
    <w:rsid w:val="007D386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740302">
      <w:bodyDiv w:val="1"/>
      <w:marLeft w:val="0"/>
      <w:marRight w:val="0"/>
      <w:marTop w:val="0"/>
      <w:marBottom w:val="0"/>
      <w:divBdr>
        <w:top w:val="none" w:sz="0" w:space="0" w:color="auto"/>
        <w:left w:val="none" w:sz="0" w:space="0" w:color="auto"/>
        <w:bottom w:val="none" w:sz="0" w:space="0" w:color="auto"/>
        <w:right w:val="none" w:sz="0" w:space="0" w:color="auto"/>
      </w:divBdr>
    </w:div>
    <w:div w:id="752357049">
      <w:bodyDiv w:val="1"/>
      <w:marLeft w:val="0"/>
      <w:marRight w:val="0"/>
      <w:marTop w:val="0"/>
      <w:marBottom w:val="0"/>
      <w:divBdr>
        <w:top w:val="none" w:sz="0" w:space="0" w:color="auto"/>
        <w:left w:val="none" w:sz="0" w:space="0" w:color="auto"/>
        <w:bottom w:val="none" w:sz="0" w:space="0" w:color="auto"/>
        <w:right w:val="none" w:sz="0" w:space="0" w:color="auto"/>
      </w:divBdr>
    </w:div>
    <w:div w:id="1356738100">
      <w:bodyDiv w:val="1"/>
      <w:marLeft w:val="0"/>
      <w:marRight w:val="0"/>
      <w:marTop w:val="0"/>
      <w:marBottom w:val="0"/>
      <w:divBdr>
        <w:top w:val="none" w:sz="0" w:space="0" w:color="auto"/>
        <w:left w:val="none" w:sz="0" w:space="0" w:color="auto"/>
        <w:bottom w:val="none" w:sz="0" w:space="0" w:color="auto"/>
        <w:right w:val="none" w:sz="0" w:space="0" w:color="auto"/>
      </w:divBdr>
    </w:div>
    <w:div w:id="1703478134">
      <w:bodyDiv w:val="1"/>
      <w:marLeft w:val="0"/>
      <w:marRight w:val="0"/>
      <w:marTop w:val="0"/>
      <w:marBottom w:val="0"/>
      <w:divBdr>
        <w:top w:val="none" w:sz="0" w:space="0" w:color="auto"/>
        <w:left w:val="none" w:sz="0" w:space="0" w:color="auto"/>
        <w:bottom w:val="none" w:sz="0" w:space="0" w:color="auto"/>
        <w:right w:val="none" w:sz="0" w:space="0" w:color="auto"/>
      </w:divBdr>
    </w:div>
    <w:div w:id="1737511158">
      <w:bodyDiv w:val="1"/>
      <w:marLeft w:val="0"/>
      <w:marRight w:val="0"/>
      <w:marTop w:val="0"/>
      <w:marBottom w:val="0"/>
      <w:divBdr>
        <w:top w:val="none" w:sz="0" w:space="0" w:color="auto"/>
        <w:left w:val="none" w:sz="0" w:space="0" w:color="auto"/>
        <w:bottom w:val="none" w:sz="0" w:space="0" w:color="auto"/>
        <w:right w:val="none" w:sz="0" w:space="0" w:color="auto"/>
      </w:divBdr>
    </w:div>
    <w:div w:id="210364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10.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26095D-43A2-B444-A48F-0684AABAB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427</Words>
  <Characters>2266</Characters>
  <Application>Microsoft Macintosh Word</Application>
  <DocSecurity>0</DocSecurity>
  <Lines>18</Lines>
  <Paragraphs>5</Paragraphs>
  <ScaleCrop>false</ScaleCrop>
  <HeadingPairs>
    <vt:vector size="2" baseType="variant">
      <vt:variant>
        <vt:lpstr>Rubrik</vt:lpstr>
      </vt:variant>
      <vt:variant>
        <vt:i4>1</vt:i4>
      </vt:variant>
    </vt:vector>
  </HeadingPairs>
  <TitlesOfParts>
    <vt:vector size="1" baseType="lpstr">
      <vt:lpstr/>
    </vt:vector>
  </TitlesOfParts>
  <Company>Microsoft</Company>
  <LinksUpToDate>false</LinksUpToDate>
  <CharactersWithSpaces>2688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Pernilla Israelsson</dc:creator>
  <cp:lastModifiedBy>farshid fadaee</cp:lastModifiedBy>
  <cp:revision>2</cp:revision>
  <cp:lastPrinted>2017-02-13T08:47:00Z</cp:lastPrinted>
  <dcterms:created xsi:type="dcterms:W3CDTF">2017-11-19T21:43:00Z</dcterms:created>
  <dcterms:modified xsi:type="dcterms:W3CDTF">2017-11-19T21:43:00Z</dcterms:modified>
</cp:coreProperties>
</file>